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50" w:rsidRPr="00453850" w:rsidRDefault="00453850" w:rsidP="00453850">
      <w:pPr>
        <w:shd w:val="clear" w:color="auto" w:fill="FFFFFF"/>
        <w:spacing w:after="96" w:line="264" w:lineRule="atLeast"/>
        <w:outlineLvl w:val="0"/>
        <w:rPr>
          <w:rFonts w:ascii="Arial" w:eastAsia="Times New Roman" w:hAnsi="Arial" w:cs="Arial"/>
          <w:b/>
          <w:bCs/>
          <w:color w:val="3D3C33"/>
          <w:kern w:val="36"/>
          <w:sz w:val="43"/>
          <w:szCs w:val="43"/>
          <w:lang w:eastAsia="cs-CZ"/>
        </w:rPr>
      </w:pPr>
      <w:r w:rsidRPr="00453850">
        <w:rPr>
          <w:rFonts w:ascii="Arial" w:eastAsia="Times New Roman" w:hAnsi="Arial" w:cs="Arial"/>
          <w:b/>
          <w:bCs/>
          <w:color w:val="3D3C33"/>
          <w:kern w:val="36"/>
          <w:sz w:val="43"/>
          <w:szCs w:val="43"/>
          <w:lang w:eastAsia="cs-CZ"/>
        </w:rPr>
        <w:t>Zápis z jednání ze dne 11.9.2013</w:t>
      </w:r>
    </w:p>
    <w:p w:rsidR="00453850" w:rsidRPr="00453850" w:rsidRDefault="00453850" w:rsidP="00453850">
      <w:pPr>
        <w:shd w:val="clear" w:color="auto" w:fill="FFFFFF"/>
        <w:spacing w:after="0" w:line="230" w:lineRule="atLeast"/>
        <w:jc w:val="center"/>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Zápis KŽP</w:t>
      </w:r>
    </w:p>
    <w:p w:rsidR="00453850" w:rsidRPr="00453850" w:rsidRDefault="00453850" w:rsidP="00453850">
      <w:pPr>
        <w:shd w:val="clear" w:color="auto" w:fill="FFFFFF"/>
        <w:spacing w:after="0" w:line="230" w:lineRule="atLeast"/>
        <w:jc w:val="center"/>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ze dne 11.9.2013</w:t>
      </w:r>
    </w:p>
    <w:p w:rsidR="00453850" w:rsidRPr="00453850" w:rsidRDefault="00453850" w:rsidP="00453850">
      <w:pPr>
        <w:shd w:val="clear" w:color="auto" w:fill="FFFFFF"/>
        <w:spacing w:after="0" w:line="230" w:lineRule="atLeast"/>
        <w:jc w:val="center"/>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jc w:val="both"/>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 xml:space="preserve">Přítomni: RNDr. Zdeňka Bubeníková, Ing. Ivan </w:t>
      </w:r>
      <w:proofErr w:type="spellStart"/>
      <w:r w:rsidRPr="00453850">
        <w:rPr>
          <w:rFonts w:ascii="Times New Roman" w:eastAsia="Times New Roman" w:hAnsi="Times New Roman" w:cs="Times New Roman"/>
          <w:color w:val="000000"/>
          <w:sz w:val="24"/>
          <w:szCs w:val="24"/>
          <w:lang w:eastAsia="cs-CZ"/>
        </w:rPr>
        <w:t>Prokopič</w:t>
      </w:r>
      <w:proofErr w:type="spellEnd"/>
      <w:r w:rsidRPr="00453850">
        <w:rPr>
          <w:rFonts w:ascii="Times New Roman" w:eastAsia="Times New Roman" w:hAnsi="Times New Roman" w:cs="Times New Roman"/>
          <w:color w:val="000000"/>
          <w:sz w:val="24"/>
          <w:szCs w:val="24"/>
          <w:lang w:eastAsia="cs-CZ"/>
        </w:rPr>
        <w:t>, Alena Janoušková</w:t>
      </w:r>
    </w:p>
    <w:p w:rsidR="00453850" w:rsidRPr="00453850" w:rsidRDefault="00453850" w:rsidP="00453850">
      <w:pPr>
        <w:shd w:val="clear" w:color="auto" w:fill="FFFFFF"/>
        <w:spacing w:after="0" w:line="230" w:lineRule="atLeast"/>
        <w:jc w:val="both"/>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Host:  Ing. Zuzana Coufalová</w:t>
      </w:r>
    </w:p>
    <w:p w:rsidR="00453850" w:rsidRPr="00453850" w:rsidRDefault="00453850" w:rsidP="00453850">
      <w:pPr>
        <w:shd w:val="clear" w:color="auto" w:fill="FFFFFF"/>
        <w:spacing w:after="0" w:line="230" w:lineRule="atLeast"/>
        <w:jc w:val="both"/>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jc w:val="both"/>
        <w:rPr>
          <w:rFonts w:ascii="Times New Roman" w:eastAsia="Times New Roman" w:hAnsi="Times New Roman" w:cs="Times New Roman"/>
          <w:color w:val="000000"/>
          <w:sz w:val="24"/>
          <w:szCs w:val="24"/>
          <w:lang w:eastAsia="cs-CZ"/>
        </w:rPr>
      </w:pPr>
      <w:r w:rsidRPr="00453850">
        <w:rPr>
          <w:rFonts w:ascii="Times New Roman" w:eastAsia="Times New Roman" w:hAnsi="Times New Roman" w:cs="Times New Roman"/>
          <w:color w:val="000000"/>
          <w:sz w:val="24"/>
          <w:szCs w:val="24"/>
          <w:lang w:eastAsia="cs-CZ"/>
        </w:rPr>
        <w:t>Komise životního prostředí projednala:</w:t>
      </w:r>
    </w:p>
    <w:p w:rsidR="00453850" w:rsidRPr="00453850" w:rsidRDefault="00453850" w:rsidP="00453850">
      <w:pPr>
        <w:shd w:val="clear" w:color="auto" w:fill="FFFFFF"/>
        <w:spacing w:after="0" w:line="230" w:lineRule="atLeast"/>
        <w:ind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1)</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 xml:space="preserve">Rozhodnutí MHMP </w:t>
      </w:r>
      <w:proofErr w:type="spellStart"/>
      <w:r w:rsidRPr="00453850">
        <w:rPr>
          <w:rFonts w:ascii="Times New Roman" w:eastAsia="Times New Roman" w:hAnsi="Times New Roman" w:cs="Times New Roman"/>
          <w:color w:val="000000"/>
          <w:sz w:val="24"/>
          <w:szCs w:val="24"/>
          <w:lang w:eastAsia="cs-CZ"/>
        </w:rPr>
        <w:t>sz</w:t>
      </w:r>
      <w:proofErr w:type="spellEnd"/>
      <w:r w:rsidRPr="00453850">
        <w:rPr>
          <w:rFonts w:ascii="Times New Roman" w:eastAsia="Times New Roman" w:hAnsi="Times New Roman" w:cs="Times New Roman"/>
          <w:color w:val="000000"/>
          <w:sz w:val="24"/>
          <w:szCs w:val="24"/>
          <w:lang w:eastAsia="cs-CZ"/>
        </w:rPr>
        <w:t>. S-MHMP-376335/2012/OZP-IV-347/R-138/2013/</w:t>
      </w:r>
      <w:proofErr w:type="spellStart"/>
      <w:r w:rsidRPr="00453850">
        <w:rPr>
          <w:rFonts w:ascii="Times New Roman" w:eastAsia="Times New Roman" w:hAnsi="Times New Roman" w:cs="Times New Roman"/>
          <w:color w:val="000000"/>
          <w:sz w:val="24"/>
          <w:szCs w:val="24"/>
          <w:lang w:eastAsia="cs-CZ"/>
        </w:rPr>
        <w:t>Fi</w:t>
      </w:r>
      <w:proofErr w:type="spellEnd"/>
      <w:r w:rsidRPr="00453850">
        <w:rPr>
          <w:rFonts w:ascii="Times New Roman" w:eastAsia="Times New Roman" w:hAnsi="Times New Roman" w:cs="Times New Roman"/>
          <w:color w:val="000000"/>
          <w:sz w:val="24"/>
          <w:szCs w:val="24"/>
          <w:lang w:eastAsia="cs-CZ"/>
        </w:rPr>
        <w:t xml:space="preserve">, ze dne 20.8.2013, kterým povoluje trvalé odnětí pozemků plnění funkcí lesa </w:t>
      </w:r>
      <w:proofErr w:type="spellStart"/>
      <w:r w:rsidRPr="00453850">
        <w:rPr>
          <w:rFonts w:ascii="Times New Roman" w:eastAsia="Times New Roman" w:hAnsi="Times New Roman" w:cs="Times New Roman"/>
          <w:color w:val="000000"/>
          <w:sz w:val="24"/>
          <w:szCs w:val="24"/>
          <w:lang w:eastAsia="cs-CZ"/>
        </w:rPr>
        <w:t>parc</w:t>
      </w:r>
      <w:proofErr w:type="spellEnd"/>
      <w:r w:rsidRPr="00453850">
        <w:rPr>
          <w:rFonts w:ascii="Times New Roman" w:eastAsia="Times New Roman" w:hAnsi="Times New Roman" w:cs="Times New Roman"/>
          <w:color w:val="000000"/>
          <w:sz w:val="24"/>
          <w:szCs w:val="24"/>
          <w:lang w:eastAsia="cs-CZ"/>
        </w:rPr>
        <w:t>. č. 1165, 1177/1 a 1191 </w:t>
      </w:r>
      <w:r w:rsidRPr="00453850">
        <w:rPr>
          <w:rFonts w:ascii="Times New Roman" w:eastAsia="Times New Roman" w:hAnsi="Times New Roman" w:cs="Times New Roman"/>
          <w:i/>
          <w:iCs/>
          <w:color w:val="000000"/>
          <w:sz w:val="24"/>
          <w:szCs w:val="24"/>
          <w:lang w:eastAsia="cs-CZ"/>
        </w:rPr>
        <w:t xml:space="preserve">(ul. </w:t>
      </w:r>
      <w:proofErr w:type="spellStart"/>
      <w:r w:rsidRPr="00453850">
        <w:rPr>
          <w:rFonts w:ascii="Times New Roman" w:eastAsia="Times New Roman" w:hAnsi="Times New Roman" w:cs="Times New Roman"/>
          <w:i/>
          <w:iCs/>
          <w:color w:val="000000"/>
          <w:sz w:val="24"/>
          <w:szCs w:val="24"/>
          <w:lang w:eastAsia="cs-CZ"/>
        </w:rPr>
        <w:t>Blešnovská</w:t>
      </w:r>
      <w:proofErr w:type="spellEnd"/>
      <w:r w:rsidRPr="00453850">
        <w:rPr>
          <w:rFonts w:ascii="Times New Roman" w:eastAsia="Times New Roman" w:hAnsi="Times New Roman" w:cs="Times New Roman"/>
          <w:i/>
          <w:iCs/>
          <w:color w:val="000000"/>
          <w:sz w:val="24"/>
          <w:szCs w:val="24"/>
          <w:lang w:eastAsia="cs-CZ"/>
        </w:rPr>
        <w:t xml:space="preserve"> a </w:t>
      </w:r>
      <w:proofErr w:type="spellStart"/>
      <w:r w:rsidRPr="00453850">
        <w:rPr>
          <w:rFonts w:ascii="Times New Roman" w:eastAsia="Times New Roman" w:hAnsi="Times New Roman" w:cs="Times New Roman"/>
          <w:i/>
          <w:iCs/>
          <w:color w:val="000000"/>
          <w:sz w:val="24"/>
          <w:szCs w:val="24"/>
          <w:lang w:eastAsia="cs-CZ"/>
        </w:rPr>
        <w:t>Lovčická</w:t>
      </w:r>
      <w:proofErr w:type="spellEnd"/>
      <w:r w:rsidRPr="00453850">
        <w:rPr>
          <w:rFonts w:ascii="Times New Roman" w:eastAsia="Times New Roman" w:hAnsi="Times New Roman" w:cs="Times New Roman"/>
          <w:i/>
          <w:iCs/>
          <w:color w:val="000000"/>
          <w:sz w:val="24"/>
          <w:szCs w:val="24"/>
          <w:lang w:eastAsia="cs-CZ"/>
        </w:rPr>
        <w:t>)</w:t>
      </w:r>
      <w:r w:rsidRPr="00453850">
        <w:rPr>
          <w:rFonts w:ascii="Times New Roman" w:eastAsia="Times New Roman" w:hAnsi="Times New Roman" w:cs="Times New Roman"/>
          <w:color w:val="000000"/>
          <w:sz w:val="24"/>
          <w:szCs w:val="24"/>
          <w:lang w:eastAsia="cs-CZ"/>
        </w:rPr>
        <w:t>. KŽP doporučuje provádění dohledu provedení investice dle Posouzení vlivu staveb na lesní porosty uvedené v Rozhodnutí tak, aby realizace výstavby komunikací ani následné využívání komunikací nemělo negativní vliv na stávající lesní porosty. Požadovat na investorovi tj. hl. m. Praha závaznou informaci, jak je zajištěna příslušná údržba sedimentačních zařízení, lapačů ropných látek atd. včetně následného přísného zákazu posypu solí.</w:t>
      </w:r>
    </w:p>
    <w:p w:rsidR="00453850" w:rsidRPr="00453850" w:rsidRDefault="00453850" w:rsidP="00453850">
      <w:pPr>
        <w:shd w:val="clear" w:color="auto" w:fill="FFFFFF"/>
        <w:spacing w:after="0" w:line="230" w:lineRule="atLeast"/>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ind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2)</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Řešení stížnosti Mgr. Horákové:</w:t>
      </w:r>
    </w:p>
    <w:p w:rsidR="00453850" w:rsidRPr="00453850" w:rsidRDefault="00453850" w:rsidP="00453850">
      <w:pPr>
        <w:shd w:val="clear" w:color="auto" w:fill="FFFFFF"/>
        <w:spacing w:after="0" w:line="230" w:lineRule="atLeast"/>
        <w:ind w:left="1080"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a)</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KŽP doporučuje, aby v ul. Mechovka byla zavedena žlutá čára na straně lesa, která by viditelně upozorňovala řidiče dopravních prostředků, že je v ulici zakázáno parkování mimo parkovací místa.</w:t>
      </w:r>
    </w:p>
    <w:p w:rsidR="00453850" w:rsidRPr="00453850" w:rsidRDefault="00453850" w:rsidP="00453850">
      <w:pPr>
        <w:shd w:val="clear" w:color="auto" w:fill="FFFFFF"/>
        <w:spacing w:after="0" w:line="230" w:lineRule="atLeast"/>
        <w:ind w:left="108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Dále žádáme, aby se starosta spojil s Městskou policií Praha 14 za účelem získání plánu kontrol parkujících vozidel v ul. Mechovka s tím, že požadujeme, aby při pravidelných kontrolách byly udělovány pokuty za parkování mimo parkovací stání.</w:t>
      </w:r>
    </w:p>
    <w:p w:rsidR="00453850" w:rsidRPr="00453850" w:rsidRDefault="00453850" w:rsidP="00453850">
      <w:pPr>
        <w:shd w:val="clear" w:color="auto" w:fill="FFFFFF"/>
        <w:spacing w:after="0" w:line="230" w:lineRule="atLeast"/>
        <w:ind w:left="1080"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b)</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KŽP požaduje instalování cedulí o zákazu vyvážení odpadu do lesa v místech, kde pravidelně k ukládání odpadu dochází, jedná se zejména o ulice V trninách a Mechovka.</w:t>
      </w:r>
    </w:p>
    <w:p w:rsidR="00453850" w:rsidRPr="00453850" w:rsidRDefault="00453850" w:rsidP="00453850">
      <w:pPr>
        <w:shd w:val="clear" w:color="auto" w:fill="FFFFFF"/>
        <w:spacing w:after="0" w:line="230" w:lineRule="atLeast"/>
        <w:ind w:left="1080"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c)</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 xml:space="preserve">KŽP požaduje, aby starosta inicioval schůzku s Lesy ČR, Lesy </w:t>
      </w:r>
      <w:proofErr w:type="spellStart"/>
      <w:r w:rsidRPr="00453850">
        <w:rPr>
          <w:rFonts w:ascii="Times New Roman" w:eastAsia="Times New Roman" w:hAnsi="Times New Roman" w:cs="Times New Roman"/>
          <w:color w:val="000000"/>
          <w:sz w:val="24"/>
          <w:szCs w:val="24"/>
          <w:lang w:eastAsia="cs-CZ"/>
        </w:rPr>
        <w:t>hl.m</w:t>
      </w:r>
      <w:proofErr w:type="spellEnd"/>
      <w:r w:rsidRPr="00453850">
        <w:rPr>
          <w:rFonts w:ascii="Times New Roman" w:eastAsia="Times New Roman" w:hAnsi="Times New Roman" w:cs="Times New Roman"/>
          <w:color w:val="000000"/>
          <w:sz w:val="24"/>
          <w:szCs w:val="24"/>
          <w:lang w:eastAsia="cs-CZ"/>
        </w:rPr>
        <w:t>. Prahy a MČ-</w:t>
      </w:r>
      <w:proofErr w:type="spellStart"/>
      <w:r w:rsidRPr="00453850">
        <w:rPr>
          <w:rFonts w:ascii="Times New Roman" w:eastAsia="Times New Roman" w:hAnsi="Times New Roman" w:cs="Times New Roman"/>
          <w:color w:val="000000"/>
          <w:sz w:val="24"/>
          <w:szCs w:val="24"/>
          <w:lang w:eastAsia="cs-CZ"/>
        </w:rPr>
        <w:t>Praha</w:t>
      </w:r>
      <w:proofErr w:type="spellEnd"/>
      <w:r w:rsidRPr="00453850">
        <w:rPr>
          <w:rFonts w:ascii="Times New Roman" w:eastAsia="Times New Roman" w:hAnsi="Times New Roman" w:cs="Times New Roman"/>
          <w:color w:val="000000"/>
          <w:sz w:val="24"/>
          <w:szCs w:val="24"/>
          <w:lang w:eastAsia="cs-CZ"/>
        </w:rPr>
        <w:t>-Klánovice, za přítomnosti KŽP, na které by se řešil předložený LHP a možnosti způsobů kácení na lesních pozemcích, které by nahradily doposud provozované velkoplošné kácení.</w:t>
      </w:r>
    </w:p>
    <w:p w:rsidR="00453850" w:rsidRPr="00453850" w:rsidRDefault="00453850" w:rsidP="00453850">
      <w:pPr>
        <w:shd w:val="clear" w:color="auto" w:fill="FFFFFF"/>
        <w:spacing w:after="0" w:line="230" w:lineRule="atLeast"/>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ind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3)</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 xml:space="preserve">KŽP na základě zájmu o životní prostředí v Klánovicích pozve Mgr. Janu Horákovou PhD. a Ilonu </w:t>
      </w:r>
      <w:proofErr w:type="spellStart"/>
      <w:r w:rsidRPr="00453850">
        <w:rPr>
          <w:rFonts w:ascii="Times New Roman" w:eastAsia="Times New Roman" w:hAnsi="Times New Roman" w:cs="Times New Roman"/>
          <w:color w:val="000000"/>
          <w:sz w:val="24"/>
          <w:szCs w:val="24"/>
          <w:lang w:eastAsia="cs-CZ"/>
        </w:rPr>
        <w:t>Neff</w:t>
      </w:r>
      <w:proofErr w:type="spellEnd"/>
      <w:r w:rsidRPr="00453850">
        <w:rPr>
          <w:rFonts w:ascii="Times New Roman" w:eastAsia="Times New Roman" w:hAnsi="Times New Roman" w:cs="Times New Roman"/>
          <w:color w:val="000000"/>
          <w:sz w:val="24"/>
          <w:szCs w:val="24"/>
          <w:lang w:eastAsia="cs-CZ"/>
        </w:rPr>
        <w:t xml:space="preserve"> s nabídkou spolupráce s KŽP.</w:t>
      </w:r>
    </w:p>
    <w:p w:rsidR="00453850" w:rsidRPr="00453850" w:rsidRDefault="00453850" w:rsidP="00453850">
      <w:pPr>
        <w:shd w:val="clear" w:color="auto" w:fill="FFFFFF"/>
        <w:spacing w:after="0" w:line="230" w:lineRule="atLeast"/>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ind w:hanging="360"/>
        <w:jc w:val="both"/>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4)</w:t>
      </w:r>
      <w:r w:rsidRPr="00453850">
        <w:rPr>
          <w:rFonts w:ascii="Times New Roman" w:eastAsia="Times New Roman" w:hAnsi="Times New Roman" w:cs="Times New Roman"/>
          <w:color w:val="000000"/>
          <w:sz w:val="14"/>
          <w:szCs w:val="14"/>
          <w:lang w:eastAsia="cs-CZ"/>
        </w:rPr>
        <w:t>     </w:t>
      </w:r>
      <w:r w:rsidRPr="00453850">
        <w:rPr>
          <w:rFonts w:ascii="Times New Roman" w:eastAsia="Times New Roman" w:hAnsi="Times New Roman" w:cs="Times New Roman"/>
          <w:color w:val="000000"/>
          <w:sz w:val="14"/>
          <w:lang w:eastAsia="cs-CZ"/>
        </w:rPr>
        <w:t> </w:t>
      </w:r>
      <w:r w:rsidRPr="00453850">
        <w:rPr>
          <w:rFonts w:ascii="Times New Roman" w:eastAsia="Times New Roman" w:hAnsi="Times New Roman" w:cs="Times New Roman"/>
          <w:color w:val="000000"/>
          <w:sz w:val="24"/>
          <w:szCs w:val="24"/>
          <w:lang w:eastAsia="cs-CZ"/>
        </w:rPr>
        <w:t xml:space="preserve">Články do KZ – č. 10/2013 s tématem „nepovolené skládkování odpadů v lese“ zpracuje Ing. Ivan </w:t>
      </w:r>
      <w:proofErr w:type="spellStart"/>
      <w:r w:rsidRPr="00453850">
        <w:rPr>
          <w:rFonts w:ascii="Times New Roman" w:eastAsia="Times New Roman" w:hAnsi="Times New Roman" w:cs="Times New Roman"/>
          <w:color w:val="000000"/>
          <w:sz w:val="24"/>
          <w:szCs w:val="24"/>
          <w:lang w:eastAsia="cs-CZ"/>
        </w:rPr>
        <w:t>Prokopič</w:t>
      </w:r>
      <w:proofErr w:type="spellEnd"/>
      <w:r w:rsidRPr="00453850">
        <w:rPr>
          <w:rFonts w:ascii="Times New Roman" w:eastAsia="Times New Roman" w:hAnsi="Times New Roman" w:cs="Times New Roman"/>
          <w:color w:val="000000"/>
          <w:sz w:val="24"/>
          <w:szCs w:val="24"/>
          <w:lang w:eastAsia="cs-CZ"/>
        </w:rPr>
        <w:t xml:space="preserve"> a č. 11/2013 s tématem „nelegální pálení odpadu“ zpracuje RNDr. Zdeňka Bubeníková.</w:t>
      </w:r>
    </w:p>
    <w:p w:rsidR="00453850" w:rsidRPr="00453850" w:rsidRDefault="00453850" w:rsidP="00453850">
      <w:pPr>
        <w:shd w:val="clear" w:color="auto" w:fill="FFFFFF"/>
        <w:spacing w:after="0" w:line="230" w:lineRule="atLeast"/>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 </w:t>
      </w:r>
    </w:p>
    <w:p w:rsidR="00453850" w:rsidRPr="00453850" w:rsidRDefault="00453850" w:rsidP="00453850">
      <w:pPr>
        <w:shd w:val="clear" w:color="auto" w:fill="FFFFFF"/>
        <w:spacing w:after="0" w:line="230" w:lineRule="atLeast"/>
        <w:rPr>
          <w:rFonts w:ascii="Arial" w:eastAsia="Times New Roman" w:hAnsi="Arial" w:cs="Arial"/>
          <w:color w:val="000000"/>
          <w:sz w:val="20"/>
          <w:szCs w:val="20"/>
          <w:lang w:eastAsia="cs-CZ"/>
        </w:rPr>
      </w:pPr>
      <w:r w:rsidRPr="00453850">
        <w:rPr>
          <w:rFonts w:ascii="Times New Roman" w:eastAsia="Times New Roman" w:hAnsi="Times New Roman" w:cs="Times New Roman"/>
          <w:color w:val="000000"/>
          <w:sz w:val="24"/>
          <w:szCs w:val="24"/>
          <w:lang w:eastAsia="cs-CZ"/>
        </w:rPr>
        <w:t>Příští jednání KŽP bude dne 2. 10. 2013 v 18.00 hod. na MÚ Klánovice</w:t>
      </w:r>
    </w:p>
    <w:p w:rsidR="00070462" w:rsidRPr="00031E1B" w:rsidRDefault="00070462" w:rsidP="00031E1B"/>
    <w:sectPr w:rsidR="00070462" w:rsidRPr="00031E1B" w:rsidSect="000704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4A8E"/>
    <w:rsid w:val="000132CB"/>
    <w:rsid w:val="00031E1B"/>
    <w:rsid w:val="00070462"/>
    <w:rsid w:val="00084723"/>
    <w:rsid w:val="001D10C7"/>
    <w:rsid w:val="003543C9"/>
    <w:rsid w:val="00374A8E"/>
    <w:rsid w:val="00453850"/>
    <w:rsid w:val="00851C71"/>
    <w:rsid w:val="00A220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462"/>
  </w:style>
  <w:style w:type="paragraph" w:styleId="Nadpis1">
    <w:name w:val="heading 1"/>
    <w:basedOn w:val="Normln"/>
    <w:link w:val="Nadpis1Char"/>
    <w:uiPriority w:val="9"/>
    <w:qFormat/>
    <w:rsid w:val="00374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4A8E"/>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374A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74A8E"/>
  </w:style>
  <w:style w:type="paragraph" w:styleId="Normlnweb">
    <w:name w:val="Normal (Web)"/>
    <w:basedOn w:val="Normln"/>
    <w:uiPriority w:val="99"/>
    <w:semiHidden/>
    <w:unhideWhenUsed/>
    <w:rsid w:val="000132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2111221">
      <w:bodyDiv w:val="1"/>
      <w:marLeft w:val="0"/>
      <w:marRight w:val="0"/>
      <w:marTop w:val="0"/>
      <w:marBottom w:val="0"/>
      <w:divBdr>
        <w:top w:val="none" w:sz="0" w:space="0" w:color="auto"/>
        <w:left w:val="none" w:sz="0" w:space="0" w:color="auto"/>
        <w:bottom w:val="none" w:sz="0" w:space="0" w:color="auto"/>
        <w:right w:val="none" w:sz="0" w:space="0" w:color="auto"/>
      </w:divBdr>
    </w:div>
    <w:div w:id="264658970">
      <w:bodyDiv w:val="1"/>
      <w:marLeft w:val="0"/>
      <w:marRight w:val="0"/>
      <w:marTop w:val="0"/>
      <w:marBottom w:val="0"/>
      <w:divBdr>
        <w:top w:val="none" w:sz="0" w:space="0" w:color="auto"/>
        <w:left w:val="none" w:sz="0" w:space="0" w:color="auto"/>
        <w:bottom w:val="none" w:sz="0" w:space="0" w:color="auto"/>
        <w:right w:val="none" w:sz="0" w:space="0" w:color="auto"/>
      </w:divBdr>
    </w:div>
    <w:div w:id="864296842">
      <w:bodyDiv w:val="1"/>
      <w:marLeft w:val="0"/>
      <w:marRight w:val="0"/>
      <w:marTop w:val="0"/>
      <w:marBottom w:val="0"/>
      <w:divBdr>
        <w:top w:val="none" w:sz="0" w:space="0" w:color="auto"/>
        <w:left w:val="none" w:sz="0" w:space="0" w:color="auto"/>
        <w:bottom w:val="none" w:sz="0" w:space="0" w:color="auto"/>
        <w:right w:val="none" w:sz="0" w:space="0" w:color="auto"/>
      </w:divBdr>
    </w:div>
    <w:div w:id="1183864921">
      <w:bodyDiv w:val="1"/>
      <w:marLeft w:val="0"/>
      <w:marRight w:val="0"/>
      <w:marTop w:val="0"/>
      <w:marBottom w:val="0"/>
      <w:divBdr>
        <w:top w:val="none" w:sz="0" w:space="0" w:color="auto"/>
        <w:left w:val="none" w:sz="0" w:space="0" w:color="auto"/>
        <w:bottom w:val="none" w:sz="0" w:space="0" w:color="auto"/>
        <w:right w:val="none" w:sz="0" w:space="0" w:color="auto"/>
      </w:divBdr>
    </w:div>
    <w:div w:id="1420517460">
      <w:bodyDiv w:val="1"/>
      <w:marLeft w:val="0"/>
      <w:marRight w:val="0"/>
      <w:marTop w:val="0"/>
      <w:marBottom w:val="0"/>
      <w:divBdr>
        <w:top w:val="none" w:sz="0" w:space="0" w:color="auto"/>
        <w:left w:val="none" w:sz="0" w:space="0" w:color="auto"/>
        <w:bottom w:val="none" w:sz="0" w:space="0" w:color="auto"/>
        <w:right w:val="none" w:sz="0" w:space="0" w:color="auto"/>
      </w:divBdr>
    </w:div>
    <w:div w:id="1451557925">
      <w:bodyDiv w:val="1"/>
      <w:marLeft w:val="0"/>
      <w:marRight w:val="0"/>
      <w:marTop w:val="0"/>
      <w:marBottom w:val="0"/>
      <w:divBdr>
        <w:top w:val="none" w:sz="0" w:space="0" w:color="auto"/>
        <w:left w:val="none" w:sz="0" w:space="0" w:color="auto"/>
        <w:bottom w:val="none" w:sz="0" w:space="0" w:color="auto"/>
        <w:right w:val="none" w:sz="0" w:space="0" w:color="auto"/>
      </w:divBdr>
    </w:div>
    <w:div w:id="1557088338">
      <w:bodyDiv w:val="1"/>
      <w:marLeft w:val="0"/>
      <w:marRight w:val="0"/>
      <w:marTop w:val="0"/>
      <w:marBottom w:val="0"/>
      <w:divBdr>
        <w:top w:val="none" w:sz="0" w:space="0" w:color="auto"/>
        <w:left w:val="none" w:sz="0" w:space="0" w:color="auto"/>
        <w:bottom w:val="none" w:sz="0" w:space="0" w:color="auto"/>
        <w:right w:val="none" w:sz="0" w:space="0" w:color="auto"/>
      </w:divBdr>
    </w:div>
    <w:div w:id="20980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1861</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Dokoupil</dc:creator>
  <cp:lastModifiedBy>Tomáš Dokoupil</cp:lastModifiedBy>
  <cp:revision>2</cp:revision>
  <dcterms:created xsi:type="dcterms:W3CDTF">2014-06-26T07:26:00Z</dcterms:created>
  <dcterms:modified xsi:type="dcterms:W3CDTF">2014-06-26T07:26:00Z</dcterms:modified>
</cp:coreProperties>
</file>