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25" w:rsidRPr="00F87D25" w:rsidRDefault="00F87D25" w:rsidP="00F87D25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7D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05.06.2013</w:t>
      </w:r>
    </w:p>
    <w:p w:rsidR="00F87D25" w:rsidRPr="00F87D25" w:rsidRDefault="00F87D25" w:rsidP="00F87D25">
      <w:pPr>
        <w:shd w:val="clear" w:color="auto" w:fill="FFFFFF"/>
        <w:spacing w:after="96" w:line="264" w:lineRule="atLeast"/>
        <w:outlineLvl w:val="0"/>
        <w:rPr>
          <w:rFonts w:ascii="Arial" w:eastAsia="Times New Roman" w:hAnsi="Arial" w:cs="Arial"/>
          <w:b/>
          <w:bCs/>
          <w:color w:val="3D3C33"/>
          <w:kern w:val="36"/>
          <w:sz w:val="43"/>
          <w:szCs w:val="43"/>
          <w:lang w:eastAsia="cs-CZ"/>
        </w:rPr>
      </w:pPr>
      <w:r w:rsidRPr="00F87D25">
        <w:rPr>
          <w:rFonts w:ascii="Arial" w:eastAsia="Times New Roman" w:hAnsi="Arial" w:cs="Arial"/>
          <w:b/>
          <w:bCs/>
          <w:color w:val="3D3C33"/>
          <w:kern w:val="36"/>
          <w:sz w:val="43"/>
          <w:szCs w:val="43"/>
          <w:lang w:eastAsia="cs-CZ"/>
        </w:rPr>
        <w:t>Zápis z jednání ze dne 28.3.2013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87D25" w:rsidRPr="00F87D25" w:rsidRDefault="00F87D25" w:rsidP="00F87D2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87D25" w:rsidRPr="00F87D25" w:rsidRDefault="00F87D25" w:rsidP="00F87D2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Zápis z komise pro výstavbu a dopravu ze dne 28. 3. 2013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Přítomni:         p. Švec, Ing. </w:t>
      </w:r>
      <w:proofErr w:type="spellStart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Voleš</w:t>
      </w:r>
      <w:proofErr w:type="spellEnd"/>
    </w:p>
    <w:p w:rsidR="00F87D25" w:rsidRPr="00F87D25" w:rsidRDefault="00F87D25" w:rsidP="00F87D25">
      <w:pPr>
        <w:shd w:val="clear" w:color="auto" w:fill="FFFFFF"/>
        <w:spacing w:after="0" w:line="230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členové nepřišli.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Hosté:             Ing. Soukup, Ing. Rezek, Ing. Trojan, Ing. </w:t>
      </w:r>
      <w:proofErr w:type="spellStart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Milerová</w:t>
      </w:r>
      <w:proofErr w:type="spellEnd"/>
    </w:p>
    <w:p w:rsidR="00F87D25" w:rsidRPr="00F87D25" w:rsidRDefault="00F87D25" w:rsidP="00F87D2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Program: 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1)</w:t>
      </w:r>
      <w:r w:rsidRPr="00F87D2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F87D25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Zahájení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2)</w:t>
      </w:r>
      <w:r w:rsidRPr="00F87D2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F87D25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Zadání nového (metropolitního) územního plánu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Připomínky je možné podávat pouze písemně. Do 30. 6. 2013 by MČ Praha -                 Klánovice měla připravit svůj návrh k ÚP, resp. MP. Připomínky, které již byly                       vzneseny k nyní pozastavenému ÚP, nebudou do tohoto automaticky přeneseny.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Připomínky posílat na odbor výstavby pí. </w:t>
      </w:r>
      <w:proofErr w:type="spellStart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Milerové</w:t>
      </w:r>
      <w:proofErr w:type="spellEnd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proofErr w:type="spellStart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milerova</w:t>
      </w:r>
      <w:proofErr w:type="spellEnd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@</w:t>
      </w:r>
      <w:proofErr w:type="spellStart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praha</w:t>
      </w:r>
      <w:proofErr w:type="spellEnd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-klanovice.cz)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3)</w:t>
      </w:r>
      <w:r w:rsidRPr="00F87D2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F87D25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Řešení parkování u nádraží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Možnosti řešení: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   modrá zóna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</w:t>
      </w:r>
      <w:r w:rsidRPr="00F87D2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F87D25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zóna se zvláštním režimem parkování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</w:t>
      </w:r>
      <w:r w:rsidRPr="00F87D2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F87D25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vybudování vlastního parkoviště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0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 a) Doporučuje se Radě MČ, aby byl dokončen generel dopravy v klidu  a     aby bylo zažádáno o realizaci modré zóny.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0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ad b)            Ing. </w:t>
      </w:r>
      <w:proofErr w:type="spellStart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Milerová</w:t>
      </w:r>
      <w:proofErr w:type="spellEnd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podá žádost na OŽPD v Újezdě nad Lesy o zónu se zvláštním      režimem parkování.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0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 c) Doporučuje se vstoupit v jednání s MČ Újezd nad Lesy ohledně   parkování.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4)</w:t>
      </w:r>
      <w:r w:rsidRPr="00F87D2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F87D25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Modernizace traťového úseku Praha Běchovice – Úvaly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Rezek a </w:t>
      </w:r>
      <w:proofErr w:type="spellStart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Milerová</w:t>
      </w:r>
      <w:proofErr w:type="spellEnd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navštíví stavební úřad v Úvalech  a vyžádají si PD týkající se              Klánovic.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</w:t>
      </w:r>
      <w:r w:rsidRPr="00F87D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PD není v Úvalech, ale u Drážního úřadu na Hl. nádraží.  R. a M. jej navštívili, PD        prošli a vytipovali výkresy týkající se  Klánovic a o ty zažádají zpracovatele, tj.      SUDOP</w:t>
      </w: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     .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5)</w:t>
      </w:r>
      <w:r w:rsidRPr="00F87D2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F87D25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F87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Stavba č. 0196 TV Klánovice, etapa 0003 Komunikace III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třeba kontaktovat ZAVOS a urgovat jej, aby se vyjádřil k připomínkám MČ.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Dopis od ZAVOSU s vyjádřením došel 2. 4. 2013.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                          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Zapsali: Švec, </w:t>
      </w:r>
      <w:proofErr w:type="spellStart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Milerová</w:t>
      </w:r>
      <w:proofErr w:type="spellEnd"/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</w:t>
      </w:r>
    </w:p>
    <w:p w:rsidR="00F87D25" w:rsidRPr="00F87D25" w:rsidRDefault="00F87D25" w:rsidP="00F87D25">
      <w:pPr>
        <w:shd w:val="clear" w:color="auto" w:fill="FFFFFF"/>
        <w:spacing w:after="0" w:line="230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7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 </w:t>
      </w:r>
    </w:p>
    <w:p w:rsidR="009F417D" w:rsidRDefault="009F417D"/>
    <w:sectPr w:rsidR="009F417D" w:rsidSect="009F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7D25"/>
    <w:rsid w:val="009F417D"/>
    <w:rsid w:val="00F8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417D"/>
  </w:style>
  <w:style w:type="paragraph" w:styleId="Nadpis1">
    <w:name w:val="heading 1"/>
    <w:basedOn w:val="Normln"/>
    <w:link w:val="Nadpis1Char"/>
    <w:uiPriority w:val="9"/>
    <w:qFormat/>
    <w:rsid w:val="00F87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7D2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87D2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F87D25"/>
  </w:style>
  <w:style w:type="paragraph" w:customStyle="1" w:styleId="docdate">
    <w:name w:val="doc_date"/>
    <w:basedOn w:val="Normln"/>
    <w:rsid w:val="00F8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Dokoupil</dc:creator>
  <cp:lastModifiedBy>Tomáš Dokoupil</cp:lastModifiedBy>
  <cp:revision>1</cp:revision>
  <dcterms:created xsi:type="dcterms:W3CDTF">2014-06-26T07:06:00Z</dcterms:created>
  <dcterms:modified xsi:type="dcterms:W3CDTF">2014-06-26T07:07:00Z</dcterms:modified>
</cp:coreProperties>
</file>