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67" w:rsidRPr="006A6234" w:rsidRDefault="00DD2267" w:rsidP="00DD2267">
      <w:pPr>
        <w:pStyle w:val="Nadpis1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Program </w:t>
      </w:r>
      <w:r w:rsidRPr="006A6234">
        <w:rPr>
          <w:rFonts w:ascii="Times New Roman" w:hAnsi="Times New Roman" w:cs="Times New Roman"/>
        </w:rPr>
        <w:t>komise výstavby</w:t>
      </w:r>
      <w:r w:rsidRPr="006A6234">
        <w:rPr>
          <w:rFonts w:ascii="Times New Roman" w:hAnsi="Times New Roman" w:cs="Times New Roman"/>
        </w:rPr>
        <w:br/>
        <w:t xml:space="preserve">dne </w:t>
      </w:r>
      <w:r>
        <w:rPr>
          <w:rFonts w:ascii="Times New Roman" w:hAnsi="Times New Roman" w:cs="Times New Roman"/>
        </w:rPr>
        <w:t>2.10.2017</w:t>
      </w:r>
    </w:p>
    <w:p w:rsidR="00DD2267" w:rsidRPr="006A6234" w:rsidRDefault="00DD2267" w:rsidP="00DD2267">
      <w:pPr>
        <w:rPr>
          <w:rFonts w:ascii="Times New Roman" w:hAnsi="Times New Roman" w:cs="Times New Roman"/>
          <w:b/>
          <w:sz w:val="24"/>
          <w:szCs w:val="24"/>
        </w:rPr>
      </w:pPr>
    </w:p>
    <w:p w:rsidR="00DD2267" w:rsidRDefault="00DD2267" w:rsidP="00DD2267">
      <w:pPr>
        <w:rPr>
          <w:rFonts w:ascii="Times New Roman" w:hAnsi="Times New Roman" w:cs="Times New Roman"/>
          <w:b/>
          <w:sz w:val="24"/>
          <w:szCs w:val="24"/>
        </w:rPr>
      </w:pPr>
      <w:r w:rsidRPr="006A6234">
        <w:rPr>
          <w:rFonts w:ascii="Times New Roman" w:hAnsi="Times New Roman" w:cs="Times New Roman"/>
          <w:b/>
          <w:sz w:val="24"/>
          <w:szCs w:val="24"/>
        </w:rPr>
        <w:t>Projednávané body:</w:t>
      </w:r>
    </w:p>
    <w:p w:rsidR="00DD2267" w:rsidRDefault="00DD2267" w:rsidP="00DD2267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Žádost o vyjádření k vodovodním a kanalizačním přípojkám k pozemků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801/10 a 801/7, vedené z 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1583, vše k.ú. Šestajovice u Prahy. Stavebně se jedná o vybudování 2 vodovodních přípojek a 2 kanalizačních přípojek ze soukromého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1583 na pozemek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>. 839/24, vše k.ú. Šestajovice u Prahy, kde budou ukončeny vodoměrnými šachtami a čistícími šachtami.</w:t>
      </w:r>
    </w:p>
    <w:p w:rsidR="00DD2267" w:rsidRDefault="00DD2267" w:rsidP="00DD2267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D2267" w:rsidRPr="007038C0" w:rsidRDefault="00DD2267" w:rsidP="00DD2267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 w:rsidRPr="007038C0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Komise výstavby doporučuje</w:t>
      </w: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UMČ</w:t>
      </w:r>
      <w:r w:rsidRPr="007038C0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jako vlastníkovi </w:t>
      </w: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sousedního </w:t>
      </w:r>
      <w:r w:rsidRPr="007038C0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pozemku </w:t>
      </w:r>
      <w:proofErr w:type="spellStart"/>
      <w:r w:rsidRPr="007038C0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parc.č</w:t>
      </w:r>
      <w:proofErr w:type="spellEnd"/>
      <w:r w:rsidRPr="007038C0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. 1584/20</w:t>
      </w: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, k.ú. Klánovice</w:t>
      </w:r>
      <w:r w:rsidRPr="007038C0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vydat souhlas s připojení ing. sítí.</w:t>
      </w:r>
    </w:p>
    <w:p w:rsidR="00DD2267" w:rsidRDefault="00DD2267" w:rsidP="00DD2267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D2267" w:rsidRDefault="00DD2267" w:rsidP="00DD2267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 záměr – vybudování nového vytápění v provozovně prodejny oděvů v objektu Slavětínská 128, Praha - Klánovice. Změna z el. přímotopu na plynový kotel.</w:t>
      </w:r>
    </w:p>
    <w:p w:rsidR="00DD2267" w:rsidRPr="008C4F75" w:rsidRDefault="00DD2267" w:rsidP="00DD2267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D2267" w:rsidRPr="00C66B85" w:rsidRDefault="00DD2267" w:rsidP="00DD2267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 w:rsidRPr="00C66B8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Komise</w:t>
      </w: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výstavby</w:t>
      </w:r>
      <w:r w:rsidRPr="00C66B8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doporučuje UMČ doplnit informace ke zřízení nové přípojky plynu a předložit doplněné informace RMČ</w:t>
      </w:r>
    </w:p>
    <w:p w:rsidR="00DD2267" w:rsidRPr="005E3DED" w:rsidRDefault="00DD2267" w:rsidP="00DD2267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267" w:rsidRPr="00B25DF0" w:rsidRDefault="00DD2267" w:rsidP="00DD2267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Žádost o vyjádření k </w:t>
      </w:r>
      <w:r w:rsidRPr="006A6234">
        <w:rPr>
          <w:rFonts w:ascii="Times New Roman" w:hAnsi="Times New Roman" w:cs="Times New Roman"/>
          <w:sz w:val="24"/>
          <w:szCs w:val="24"/>
        </w:rPr>
        <w:t>novostavb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6A6234">
        <w:rPr>
          <w:rFonts w:ascii="Times New Roman" w:hAnsi="Times New Roman" w:cs="Times New Roman"/>
          <w:sz w:val="24"/>
          <w:szCs w:val="24"/>
        </w:rPr>
        <w:t xml:space="preserve"> rodinného domu na pozemku p.č. </w:t>
      </w:r>
      <w:r>
        <w:rPr>
          <w:rFonts w:ascii="Times New Roman" w:hAnsi="Times New Roman" w:cs="Times New Roman"/>
          <w:sz w:val="24"/>
          <w:szCs w:val="24"/>
        </w:rPr>
        <w:t>1541</w:t>
      </w:r>
      <w:r w:rsidRPr="006A6234">
        <w:rPr>
          <w:rFonts w:ascii="Times New Roman" w:hAnsi="Times New Roman" w:cs="Times New Roman"/>
          <w:sz w:val="24"/>
          <w:szCs w:val="24"/>
        </w:rPr>
        <w:t xml:space="preserve">, k.ú. Klánovice, na adrese </w:t>
      </w:r>
      <w:r w:rsidRPr="00B25DF0">
        <w:rPr>
          <w:rFonts w:ascii="Times New Roman" w:hAnsi="Times New Roman" w:cs="Times New Roman"/>
          <w:sz w:val="24"/>
          <w:szCs w:val="24"/>
        </w:rPr>
        <w:t>Rodovská, Klánovice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A6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Zatím není předloženo napojení ing. sítí. Je navrženo pouze umístění domu, vzhled domu a oplocení.</w:t>
      </w:r>
    </w:p>
    <w:p w:rsidR="00DD2267" w:rsidRDefault="00DD2267" w:rsidP="00DD2267">
      <w:pPr>
        <w:pStyle w:val="Odstavecseseznamem"/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267" w:rsidRPr="00C66B85" w:rsidRDefault="00DD2267" w:rsidP="00DD2267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 w:rsidRPr="00C66B8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Komise výstavby odkládá vyjádření až </w:t>
      </w: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po </w:t>
      </w:r>
      <w:r w:rsidRPr="00C66B8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předložení kompletní projektové dokumentace rodinného domu včetně situace umístění a napojení domu na ing. sítě. KV upozorňuje, že oplocení je vyžadováno průhledné.</w:t>
      </w:r>
    </w:p>
    <w:p w:rsidR="00DD2267" w:rsidRDefault="00DD2267" w:rsidP="00DD2267">
      <w:pPr>
        <w:pStyle w:val="Odstavecseseznamem"/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267" w:rsidRDefault="00DD2267" w:rsidP="00DD2267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558C">
        <w:rPr>
          <w:rFonts w:ascii="Times New Roman" w:hAnsi="Times New Roman" w:cs="Times New Roman"/>
          <w:sz w:val="24"/>
          <w:szCs w:val="24"/>
        </w:rPr>
        <w:t>Žádost o vyjádření k novostavbě rodinného domu na pozemku p.č. 515/1, k.ú. Klánovice, ulice Nové Dvory.  Oplocení bude nové drátěné s kombinací s plnou zdí. Budou provedeny nové přípojky z pozemku 1185, k.ú. Klánovice.</w:t>
      </w:r>
      <w:r>
        <w:rPr>
          <w:rFonts w:ascii="Times New Roman" w:hAnsi="Times New Roman" w:cs="Times New Roman"/>
          <w:sz w:val="24"/>
          <w:szCs w:val="24"/>
        </w:rPr>
        <w:t xml:space="preserve"> Žádají manželé Krejčí</w:t>
      </w:r>
    </w:p>
    <w:p w:rsidR="00DD2267" w:rsidRDefault="00DD2267" w:rsidP="00DD2267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D2267" w:rsidRDefault="00DD2267" w:rsidP="00DD2267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 w:rsidRPr="00C66B8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Komise výstavby nesouhlasí s </w:t>
      </w:r>
      <w:proofErr w:type="spellStart"/>
      <w:r w:rsidRPr="00C66B8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o</w:t>
      </w: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d</w:t>
      </w:r>
      <w:r w:rsidRPr="00C66B8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stup</w:t>
      </w: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ov</w:t>
      </w:r>
      <w:r w:rsidRPr="00C66B8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ými</w:t>
      </w:r>
      <w:proofErr w:type="spellEnd"/>
      <w:r w:rsidRPr="00C66B8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vzdálenostmi stavby garáže a garážového stání od společné hranice s </w:t>
      </w:r>
      <w:proofErr w:type="spellStart"/>
      <w:r w:rsidRPr="00C66B8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parc.č</w:t>
      </w:r>
      <w:proofErr w:type="spellEnd"/>
      <w:r w:rsidRPr="00C66B8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. 1185, </w:t>
      </w:r>
      <w:proofErr w:type="spellStart"/>
      <w:r w:rsidRPr="00C66B8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k..ú</w:t>
      </w:r>
      <w:proofErr w:type="spellEnd"/>
      <w:r w:rsidRPr="00C66B8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. Klánovice.</w:t>
      </w: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Komise výstavby doporučuje UMČ vydat nesouhlasné stanovisko.</w:t>
      </w:r>
    </w:p>
    <w:p w:rsidR="00DD2267" w:rsidRPr="00C66B85" w:rsidRDefault="00DD2267" w:rsidP="00DD226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</w:p>
    <w:p w:rsidR="00DD2267" w:rsidRPr="00C66B85" w:rsidRDefault="00DD2267" w:rsidP="00DD2267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</w:p>
    <w:p w:rsidR="00DD2267" w:rsidRDefault="00DD2267" w:rsidP="00DD2267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Žádost o vyjádření k přístavbě rodinného domu čp. 789, ul. Obědovická, Klánovice. Stavebně se jedná o přístavbu koupelny v 2.NP. Žádost podal Robert Růžička na základě plné moci od Terezy Ottové. </w:t>
      </w:r>
    </w:p>
    <w:p w:rsidR="00DD2267" w:rsidRDefault="00DD2267" w:rsidP="00DD2267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D2267" w:rsidRPr="00B83127" w:rsidRDefault="00DD2267" w:rsidP="00DD2267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 w:rsidRPr="00B83127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Komise výstavby doporučuje UMČ vydat souhlasné stanovisko</w:t>
      </w: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.</w:t>
      </w:r>
    </w:p>
    <w:p w:rsidR="00DD2267" w:rsidRDefault="00DD2267" w:rsidP="00DD2267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D2267" w:rsidRDefault="00DD2267" w:rsidP="00DD2267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558C">
        <w:rPr>
          <w:rFonts w:ascii="Times New Roman" w:hAnsi="Times New Roman" w:cs="Times New Roman"/>
          <w:sz w:val="24"/>
          <w:szCs w:val="24"/>
        </w:rPr>
        <w:t>Žádost o vyjádření k novostavbě rodinného domu na pozem</w:t>
      </w:r>
      <w:r>
        <w:rPr>
          <w:rFonts w:ascii="Times New Roman" w:hAnsi="Times New Roman" w:cs="Times New Roman"/>
          <w:sz w:val="24"/>
          <w:szCs w:val="24"/>
        </w:rPr>
        <w:t>cích</w:t>
      </w:r>
      <w:r w:rsidRPr="001D558C">
        <w:rPr>
          <w:rFonts w:ascii="Times New Roman" w:hAnsi="Times New Roman" w:cs="Times New Roman"/>
          <w:sz w:val="24"/>
          <w:szCs w:val="24"/>
        </w:rPr>
        <w:t xml:space="preserve"> p.č. </w:t>
      </w:r>
      <w:r>
        <w:rPr>
          <w:rFonts w:ascii="Times New Roman" w:hAnsi="Times New Roman" w:cs="Times New Roman"/>
          <w:sz w:val="24"/>
          <w:szCs w:val="24"/>
        </w:rPr>
        <w:t>253/1, 252, 253/2, 254/1, 254/2</w:t>
      </w:r>
      <w:r w:rsidRPr="001D558C">
        <w:rPr>
          <w:rFonts w:ascii="Times New Roman" w:hAnsi="Times New Roman" w:cs="Times New Roman"/>
          <w:sz w:val="24"/>
          <w:szCs w:val="24"/>
        </w:rPr>
        <w:t xml:space="preserve">, k.ú. Klánovice, ulice </w:t>
      </w:r>
      <w:r>
        <w:rPr>
          <w:rFonts w:ascii="Times New Roman" w:hAnsi="Times New Roman" w:cs="Times New Roman"/>
          <w:sz w:val="24"/>
          <w:szCs w:val="24"/>
        </w:rPr>
        <w:t xml:space="preserve">Medinská čp. 288. </w:t>
      </w:r>
      <w:r w:rsidRPr="001D558C">
        <w:rPr>
          <w:rFonts w:ascii="Times New Roman" w:hAnsi="Times New Roman" w:cs="Times New Roman"/>
          <w:sz w:val="24"/>
          <w:szCs w:val="24"/>
        </w:rPr>
        <w:t xml:space="preserve">Oplocení </w:t>
      </w:r>
      <w:r>
        <w:rPr>
          <w:rFonts w:ascii="Times New Roman" w:hAnsi="Times New Roman" w:cs="Times New Roman"/>
          <w:sz w:val="24"/>
          <w:szCs w:val="24"/>
        </w:rPr>
        <w:t>zůstane částečně stávající, uliční oplocení bude vybudováno nové - přizpůsobené vzhledu nového domu.</w:t>
      </w:r>
      <w:r w:rsidRPr="001D5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Přípojky jsou stávající</w:t>
      </w:r>
      <w:r w:rsidRPr="001D55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Žádá Ing. Tomáš </w:t>
      </w:r>
      <w:proofErr w:type="spellStart"/>
      <w:r>
        <w:rPr>
          <w:rFonts w:ascii="Times New Roman" w:hAnsi="Times New Roman" w:cs="Times New Roman"/>
          <w:sz w:val="24"/>
          <w:szCs w:val="24"/>
        </w:rPr>
        <w:t>Jirgl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zastoupen STUDIO AM s.r.o..</w:t>
      </w:r>
    </w:p>
    <w:p w:rsidR="00DD2267" w:rsidRPr="00FD4D3A" w:rsidRDefault="00DD2267" w:rsidP="00DD2267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 w:rsidRPr="00FD4D3A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lastRenderedPageBreak/>
        <w:t xml:space="preserve">Komise výstavby nesouhlasí s </w:t>
      </w:r>
      <w:proofErr w:type="spellStart"/>
      <w:r w:rsidRPr="00FD4D3A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odstupovými</w:t>
      </w:r>
      <w:proofErr w:type="spellEnd"/>
      <w:r w:rsidRPr="00FD4D3A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vzdálenostmi stavby od </w:t>
      </w: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hranic pozemků </w:t>
      </w:r>
      <w:r w:rsidRPr="003F7756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i s provedením plotu,</w:t>
      </w: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který</w:t>
      </w:r>
      <w:r w:rsidRPr="003F7756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musí být</w:t>
      </w:r>
      <w:r w:rsidR="00E273B2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proveden</w:t>
      </w:r>
      <w:r w:rsidRPr="003F7756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dle Zásad výstavby MČ Praha- Klánovice průhledné.</w:t>
      </w:r>
      <w:r w:rsidRPr="00FD4D3A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Komise výstavby doporučuje UMČ vydat nesouhlasné stanovisko.</w:t>
      </w:r>
    </w:p>
    <w:p w:rsidR="00DD2267" w:rsidRDefault="00DD2267" w:rsidP="00DD2267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D2267" w:rsidRDefault="00DD2267" w:rsidP="00DD2267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Seznámení s výsledkem zátopové zkoušky sportovní haly.</w:t>
      </w:r>
    </w:p>
    <w:p w:rsidR="00DD2267" w:rsidRDefault="00DD2267" w:rsidP="00DD2267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D2267" w:rsidRPr="001D558C" w:rsidRDefault="00DD2267" w:rsidP="00DD2267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Fotbalové hřiště – </w:t>
      </w:r>
      <w:r w:rsidRPr="00FD4D3A">
        <w:rPr>
          <w:rFonts w:ascii="Times New Roman" w:hAnsi="Times New Roman" w:cs="Times New Roman"/>
          <w:i/>
          <w:sz w:val="24"/>
          <w:szCs w:val="24"/>
        </w:rPr>
        <w:t>staženo z programu</w:t>
      </w:r>
    </w:p>
    <w:p w:rsidR="00DD2267" w:rsidRPr="00B25DF0" w:rsidRDefault="00DD2267" w:rsidP="00DD2267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D2267" w:rsidRPr="00985F11" w:rsidRDefault="00DD2267" w:rsidP="00DD2267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</w:p>
    <w:p w:rsidR="00DD2267" w:rsidRDefault="00DD2267" w:rsidP="00DD2267">
      <w:pPr>
        <w:pStyle w:val="Odstavecseseznamem"/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267" w:rsidRDefault="00DD2267" w:rsidP="00DD2267">
      <w:pPr>
        <w:pStyle w:val="Odstavecseseznamem"/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267" w:rsidRDefault="00DD2267" w:rsidP="00DD2267">
      <w:pPr>
        <w:pStyle w:val="Odstavecseseznamem"/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267" w:rsidRDefault="00DD2267" w:rsidP="00DD2267">
      <w:pPr>
        <w:pStyle w:val="Odstavecseseznamem"/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267" w:rsidRDefault="00DD2267" w:rsidP="00DD2267">
      <w:pPr>
        <w:pStyle w:val="Odstavecseseznamem"/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267" w:rsidRDefault="00DD2267" w:rsidP="00DD2267">
      <w:pPr>
        <w:pStyle w:val="Odstavecseseznamem"/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267" w:rsidRPr="00FD4D3A" w:rsidRDefault="00DD2267" w:rsidP="00DD2267">
      <w:pPr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267" w:rsidRDefault="00DD2267" w:rsidP="00DD2267">
      <w:pPr>
        <w:pStyle w:val="Odstavecseseznamem"/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267" w:rsidRPr="007816E7" w:rsidRDefault="00DD2267" w:rsidP="00DD2267">
      <w:pPr>
        <w:pStyle w:val="Odstavecseseznamem"/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267" w:rsidRPr="006A6234" w:rsidRDefault="00DD2267" w:rsidP="00DD2267">
      <w:pPr>
        <w:rPr>
          <w:rFonts w:ascii="Times New Roman" w:hAnsi="Times New Roman" w:cs="Times New Roman"/>
          <w:sz w:val="24"/>
          <w:szCs w:val="24"/>
        </w:rPr>
      </w:pPr>
      <w:r w:rsidRPr="006A6234">
        <w:rPr>
          <w:rFonts w:ascii="Times New Roman" w:hAnsi="Times New Roman" w:cs="Times New Roman"/>
          <w:sz w:val="24"/>
          <w:szCs w:val="24"/>
        </w:rPr>
        <w:t>Prezence:</w:t>
      </w:r>
    </w:p>
    <w:tbl>
      <w:tblPr>
        <w:tblW w:w="3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2"/>
        <w:gridCol w:w="72"/>
      </w:tblGrid>
      <w:tr w:rsidR="00DD2267" w:rsidRPr="006A6234" w:rsidTr="00EE0DBE">
        <w:trPr>
          <w:trHeight w:val="677"/>
          <w:tblCellSpacing w:w="0" w:type="dxa"/>
        </w:trPr>
        <w:tc>
          <w:tcPr>
            <w:tcW w:w="0" w:type="auto"/>
            <w:vAlign w:val="center"/>
            <w:hideMark/>
          </w:tcPr>
          <w:p w:rsidR="00DD2267" w:rsidRPr="006A6234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Předseda komise: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Pavel Vorlíček - přítomen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D2267" w:rsidRPr="006A6234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D2267" w:rsidRPr="006A6234" w:rsidTr="00EE0DBE">
        <w:trPr>
          <w:tblCellSpacing w:w="0" w:type="dxa"/>
        </w:trPr>
        <w:tc>
          <w:tcPr>
            <w:tcW w:w="0" w:type="auto"/>
            <w:vAlign w:val="center"/>
            <w:hideMark/>
          </w:tcPr>
          <w:p w:rsidR="00DD2267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ajemník komise: </w:t>
            </w: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Šárka Nováková - přítomna</w:t>
            </w:r>
          </w:p>
          <w:p w:rsidR="00DD2267" w:rsidRPr="006A6234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Člen                       Ing. Jana Martinová - přítomna</w:t>
            </w:r>
          </w:p>
        </w:tc>
        <w:tc>
          <w:tcPr>
            <w:tcW w:w="0" w:type="auto"/>
            <w:vAlign w:val="center"/>
            <w:hideMark/>
          </w:tcPr>
          <w:p w:rsidR="00DD2267" w:rsidRPr="006A6234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D2267" w:rsidRPr="006A6234" w:rsidTr="00EE0DBE">
        <w:trPr>
          <w:tblCellSpacing w:w="0" w:type="dxa"/>
        </w:trPr>
        <w:tc>
          <w:tcPr>
            <w:tcW w:w="0" w:type="auto"/>
            <w:vAlign w:val="center"/>
            <w:hideMark/>
          </w:tcPr>
          <w:p w:rsidR="00DD2267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                       Ing. arch. Zdeněk Rychtařík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omluven</w:t>
            </w:r>
          </w:p>
          <w:p w:rsidR="00DD2267" w:rsidRPr="006A6234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Člen                       Bc. Pavel Jaroš - omluven</w:t>
            </w:r>
          </w:p>
        </w:tc>
        <w:tc>
          <w:tcPr>
            <w:tcW w:w="0" w:type="auto"/>
            <w:vAlign w:val="center"/>
            <w:hideMark/>
          </w:tcPr>
          <w:p w:rsidR="00DD2267" w:rsidRPr="006A6234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D2267" w:rsidRPr="006A6234" w:rsidTr="00EE0DBE">
        <w:trPr>
          <w:tblCellSpacing w:w="0" w:type="dxa"/>
        </w:trPr>
        <w:tc>
          <w:tcPr>
            <w:tcW w:w="0" w:type="auto"/>
            <w:vAlign w:val="center"/>
            <w:hideMark/>
          </w:tcPr>
          <w:p w:rsidR="00DD2267" w:rsidRPr="006A6234" w:rsidRDefault="00DD2267" w:rsidP="00EE0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                       Ing. Michal Čtrnáctý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omluven</w:t>
            </w:r>
          </w:p>
        </w:tc>
        <w:tc>
          <w:tcPr>
            <w:tcW w:w="0" w:type="auto"/>
            <w:vAlign w:val="center"/>
            <w:hideMark/>
          </w:tcPr>
          <w:p w:rsidR="00DD2267" w:rsidRPr="006A6234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D2267" w:rsidRPr="006A6234" w:rsidTr="00EE0DBE">
        <w:trPr>
          <w:tblCellSpacing w:w="0" w:type="dxa"/>
        </w:trPr>
        <w:tc>
          <w:tcPr>
            <w:tcW w:w="0" w:type="auto"/>
            <w:vAlign w:val="center"/>
            <w:hideMark/>
          </w:tcPr>
          <w:p w:rsidR="00DD2267" w:rsidRPr="006A6234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Člen                       Ing.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 Procházka - přítomna</w:t>
            </w:r>
          </w:p>
        </w:tc>
        <w:tc>
          <w:tcPr>
            <w:tcW w:w="0" w:type="auto"/>
            <w:vAlign w:val="center"/>
            <w:hideMark/>
          </w:tcPr>
          <w:p w:rsidR="00DD2267" w:rsidRPr="006A6234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D2267" w:rsidRPr="006A6234" w:rsidTr="00EE0DBE">
        <w:trPr>
          <w:tblCellSpacing w:w="0" w:type="dxa"/>
        </w:trPr>
        <w:tc>
          <w:tcPr>
            <w:tcW w:w="0" w:type="auto"/>
            <w:vAlign w:val="center"/>
            <w:hideMark/>
          </w:tcPr>
          <w:p w:rsidR="00DD2267" w:rsidRPr="006A6234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                       p. Václav Švec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přítomen</w:t>
            </w: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                       p. Jindřich Lukáš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přítomen</w:t>
            </w:r>
          </w:p>
        </w:tc>
        <w:tc>
          <w:tcPr>
            <w:tcW w:w="0" w:type="auto"/>
            <w:vAlign w:val="center"/>
            <w:hideMark/>
          </w:tcPr>
          <w:p w:rsidR="00DD2267" w:rsidRPr="006A6234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D2267" w:rsidRPr="006A6234" w:rsidTr="00EE0DBE">
        <w:trPr>
          <w:tblCellSpacing w:w="0" w:type="dxa"/>
        </w:trPr>
        <w:tc>
          <w:tcPr>
            <w:tcW w:w="0" w:type="auto"/>
            <w:vAlign w:val="center"/>
            <w:hideMark/>
          </w:tcPr>
          <w:p w:rsidR="00DD2267" w:rsidRPr="006A6234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                       Ing. Klarisa Milerová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přítomna</w:t>
            </w:r>
          </w:p>
          <w:p w:rsidR="00DD2267" w:rsidRPr="006A6234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D2267" w:rsidRPr="006A6234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D2267" w:rsidRPr="006A6234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D2267" w:rsidRPr="006A6234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D2267" w:rsidRPr="006A6234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D2267" w:rsidRPr="006A6234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D2267" w:rsidRPr="006A6234" w:rsidTr="00EE0DBE">
        <w:trPr>
          <w:tblCellSpacing w:w="0" w:type="dxa"/>
        </w:trPr>
        <w:tc>
          <w:tcPr>
            <w:tcW w:w="0" w:type="auto"/>
            <w:vAlign w:val="center"/>
          </w:tcPr>
          <w:p w:rsidR="00DD2267" w:rsidRPr="006A6234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DD2267" w:rsidRPr="006A6234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D2267" w:rsidRPr="006A6234" w:rsidTr="00EE0DBE">
        <w:trPr>
          <w:tblCellSpacing w:w="0" w:type="dxa"/>
        </w:trPr>
        <w:tc>
          <w:tcPr>
            <w:tcW w:w="0" w:type="auto"/>
            <w:vAlign w:val="center"/>
          </w:tcPr>
          <w:p w:rsidR="00DD2267" w:rsidRPr="006A6234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DD2267" w:rsidRPr="006A6234" w:rsidRDefault="00DD2267" w:rsidP="00EE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D2267" w:rsidRDefault="00DD2267" w:rsidP="00DD2267"/>
    <w:p w:rsidR="00BE349E" w:rsidRDefault="00BE349E"/>
    <w:sectPr w:rsidR="00BE3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957"/>
    <w:multiLevelType w:val="hybridMultilevel"/>
    <w:tmpl w:val="CCB0FD7A"/>
    <w:lvl w:ilvl="0" w:tplc="6262A210">
      <w:start w:val="1"/>
      <w:numFmt w:val="decimal"/>
      <w:lvlText w:val="%1)"/>
      <w:lvlJc w:val="left"/>
      <w:pPr>
        <w:ind w:left="943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67"/>
    <w:rsid w:val="00233D59"/>
    <w:rsid w:val="00BE349E"/>
    <w:rsid w:val="00DA1C20"/>
    <w:rsid w:val="00DD2267"/>
    <w:rsid w:val="00E273B2"/>
    <w:rsid w:val="00FA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2267"/>
  </w:style>
  <w:style w:type="paragraph" w:styleId="Nadpis1">
    <w:name w:val="heading 1"/>
    <w:basedOn w:val="Normln"/>
    <w:next w:val="Normln"/>
    <w:link w:val="Nadpis1Char"/>
    <w:uiPriority w:val="9"/>
    <w:qFormat/>
    <w:rsid w:val="00DD22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22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D2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2267"/>
  </w:style>
  <w:style w:type="paragraph" w:styleId="Nadpis1">
    <w:name w:val="heading 1"/>
    <w:basedOn w:val="Normln"/>
    <w:next w:val="Normln"/>
    <w:link w:val="Nadpis1Char"/>
    <w:uiPriority w:val="9"/>
    <w:qFormat/>
    <w:rsid w:val="00DD22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22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D2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Lukeš</dc:creator>
  <cp:lastModifiedBy>horska</cp:lastModifiedBy>
  <cp:revision>2</cp:revision>
  <cp:lastPrinted>2017-10-30T15:05:00Z</cp:lastPrinted>
  <dcterms:created xsi:type="dcterms:W3CDTF">2017-10-30T15:05:00Z</dcterms:created>
  <dcterms:modified xsi:type="dcterms:W3CDTF">2017-10-30T15:05:00Z</dcterms:modified>
</cp:coreProperties>
</file>