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3A" w:rsidRDefault="00FD663A" w:rsidP="00FD663A">
      <w:r>
        <w:t>7/2016</w:t>
      </w:r>
    </w:p>
    <w:p w:rsidR="00FD663A" w:rsidRDefault="00FD663A" w:rsidP="00FD663A"/>
    <w:p w:rsidR="00FD663A" w:rsidRDefault="00FD663A" w:rsidP="00FD663A">
      <w:r>
        <w:t xml:space="preserve">Úřad MČ Praha-Klánovice obdržel dne 18. 05. 2016 pod </w:t>
      </w:r>
      <w:proofErr w:type="spellStart"/>
      <w:r>
        <w:t>č.j.MCPKL</w:t>
      </w:r>
      <w:proofErr w:type="spellEnd"/>
      <w:r>
        <w:t xml:space="preserve">/1137/2016 od občana Klánovic žádost o poskytnutí </w:t>
      </w:r>
      <w:proofErr w:type="spellStart"/>
      <w:proofErr w:type="gramStart"/>
      <w:r>
        <w:t>scanu</w:t>
      </w:r>
      <w:proofErr w:type="spellEnd"/>
      <w:r>
        <w:t xml:space="preserve">  trestního</w:t>
      </w:r>
      <w:proofErr w:type="gramEnd"/>
      <w:r>
        <w:t xml:space="preserve"> oznámení, které podala MČ Praha - Klánovice a vyčíslení nákladů, které MČ v souvislosti s tím doposud vynaložila.</w:t>
      </w:r>
    </w:p>
    <w:p w:rsidR="00FD663A" w:rsidRDefault="00FD663A" w:rsidP="00FD663A"/>
    <w:p w:rsidR="00871579" w:rsidRDefault="00FD663A" w:rsidP="00FD663A">
      <w:r>
        <w:t xml:space="preserve">Žadatel podal totožnou žádost dne 7. 3. 2016. Tato byla dle §11 odst. 4 zákona č. 106/1999Sb. v </w:t>
      </w:r>
      <w:proofErr w:type="spellStart"/>
      <w:r>
        <w:t>pl</w:t>
      </w:r>
      <w:proofErr w:type="spellEnd"/>
      <w:r>
        <w:t>. zn. zamítnuta a následné odvolání žadatele proti rozhodnutí o odmítnutí poskytnutí informace bylo dne 4. 5. 2016 postoupeno k projednání MHMP jako odvolacímu orgánu. V tomto smyslu byl žadatel dne 18. 5. 2016 informován.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3A"/>
    <w:rsid w:val="000121B0"/>
    <w:rsid w:val="001A1E3F"/>
    <w:rsid w:val="001B45A1"/>
    <w:rsid w:val="00406D8C"/>
    <w:rsid w:val="0054309B"/>
    <w:rsid w:val="0064597F"/>
    <w:rsid w:val="006D7041"/>
    <w:rsid w:val="00C97236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F9761-01E0-4D33-9007-7B9A522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2019-01-14T12:17:00Z</dcterms:created>
  <dcterms:modified xsi:type="dcterms:W3CDTF">2019-01-14T12:17:00Z</dcterms:modified>
</cp:coreProperties>
</file>