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01" w:rsidRDefault="00CD6D01" w:rsidP="00CD6D01">
      <w:r>
        <w:t>16/2016</w:t>
      </w:r>
    </w:p>
    <w:p w:rsidR="00CD6D01" w:rsidRDefault="00CD6D01" w:rsidP="00CD6D01"/>
    <w:p w:rsidR="00CD6D01" w:rsidRDefault="00CD6D01" w:rsidP="00CD6D01">
      <w:r>
        <w:t xml:space="preserve">ÚMČ </w:t>
      </w:r>
      <w:proofErr w:type="gramStart"/>
      <w:r>
        <w:t>Praha - Klánovice</w:t>
      </w:r>
      <w:proofErr w:type="gramEnd"/>
      <w:r>
        <w:t xml:space="preserve"> obdržel dne 22.(30) 12. 2016 č. j. MCPKL/2959/2016 žádost členky zastupitelstva o poskytnutí zvukového záznamu z veřejného zasedání ZMČ Praha - Klánovice.</w:t>
      </w:r>
    </w:p>
    <w:p w:rsidR="00CD6D01" w:rsidRDefault="00CD6D01" w:rsidP="00CD6D01"/>
    <w:p w:rsidR="00871579" w:rsidRDefault="00CD6D01" w:rsidP="00CD6D01">
      <w:r>
        <w:t xml:space="preserve">Dne 30. 12. 2016 bylo tazatelce sděleno, že si lze od pondělí 2. 1. 2017, po zveřejnění ověřeného zápisu na webu MČ, zvukový záznam na ÚMČ </w:t>
      </w:r>
      <w:proofErr w:type="gramStart"/>
      <w:r>
        <w:t>Praha - Klánovice</w:t>
      </w:r>
      <w:proofErr w:type="gramEnd"/>
      <w:r>
        <w:t xml:space="preserve"> poslechnout. Tímto je žádost považována za vyřízenou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1"/>
    <w:rsid w:val="000121B0"/>
    <w:rsid w:val="001A1E3F"/>
    <w:rsid w:val="001B45A1"/>
    <w:rsid w:val="00406D8C"/>
    <w:rsid w:val="0054309B"/>
    <w:rsid w:val="0064597F"/>
    <w:rsid w:val="006D7041"/>
    <w:rsid w:val="00C97236"/>
    <w:rsid w:val="00C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B923-3F56-40CE-B7EF-061574E9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2019-01-14T12:05:00Z</dcterms:created>
  <dcterms:modified xsi:type="dcterms:W3CDTF">2019-01-14T12:06:00Z</dcterms:modified>
</cp:coreProperties>
</file>